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4E2" w:rsidRDefault="00C571B7" w:rsidP="00C571B7">
      <w:pPr>
        <w:jc w:val="center"/>
        <w:rPr>
          <w:rFonts w:ascii="Algerian" w:hAnsi="Algerian"/>
          <w:b/>
          <w:color w:val="323E4F" w:themeColor="text2" w:themeShade="BF"/>
          <w:sz w:val="32"/>
          <w:szCs w:val="32"/>
          <w:u w:val="single"/>
        </w:rPr>
      </w:pPr>
      <w:r w:rsidRPr="001E54CD">
        <w:rPr>
          <w:rFonts w:ascii="Algerian" w:hAnsi="Algerian"/>
          <w:b/>
          <w:color w:val="323E4F" w:themeColor="text2" w:themeShade="BF"/>
          <w:sz w:val="32"/>
          <w:szCs w:val="32"/>
          <w:u w:val="single"/>
        </w:rPr>
        <w:t>Privacy Policy of Verttel BPO Solutions</w:t>
      </w:r>
    </w:p>
    <w:p w:rsidR="00702B5F" w:rsidRDefault="00702B5F" w:rsidP="00E70507">
      <w:pPr>
        <w:ind w:left="5040" w:firstLine="720"/>
        <w:jc w:val="center"/>
        <w:rPr>
          <w:rFonts w:ascii="Comic Sans MS" w:hAnsi="Comic Sans MS"/>
          <w:b/>
          <w:color w:val="323E4F" w:themeColor="text2" w:themeShade="BF"/>
          <w:sz w:val="20"/>
          <w:szCs w:val="32"/>
          <w:u w:val="single"/>
        </w:rPr>
      </w:pPr>
      <w:r w:rsidRPr="00702B5F">
        <w:rPr>
          <w:rFonts w:ascii="Comic Sans MS" w:hAnsi="Comic Sans MS"/>
          <w:b/>
          <w:color w:val="323E4F" w:themeColor="text2" w:themeShade="BF"/>
          <w:sz w:val="20"/>
          <w:szCs w:val="32"/>
          <w:u w:val="single"/>
        </w:rPr>
        <w:t>Effective Date</w:t>
      </w:r>
      <w:proofErr w:type="gramStart"/>
      <w:r w:rsidR="00E70507">
        <w:rPr>
          <w:rFonts w:ascii="Comic Sans MS" w:hAnsi="Comic Sans MS"/>
          <w:b/>
          <w:color w:val="323E4F" w:themeColor="text2" w:themeShade="BF"/>
          <w:sz w:val="20"/>
          <w:szCs w:val="32"/>
          <w:u w:val="single"/>
        </w:rPr>
        <w:t>:05</w:t>
      </w:r>
      <w:proofErr w:type="gramEnd"/>
      <w:r w:rsidR="00E70507">
        <w:rPr>
          <w:rFonts w:ascii="Comic Sans MS" w:hAnsi="Comic Sans MS"/>
          <w:b/>
          <w:color w:val="323E4F" w:themeColor="text2" w:themeShade="BF"/>
          <w:sz w:val="20"/>
          <w:szCs w:val="32"/>
          <w:u w:val="single"/>
        </w:rPr>
        <w:t>/09/2024</w:t>
      </w:r>
    </w:p>
    <w:p w:rsidR="00E70507" w:rsidRPr="00E70507" w:rsidRDefault="00E70507" w:rsidP="00E70507">
      <w:pPr>
        <w:ind w:left="5040" w:firstLine="720"/>
        <w:rPr>
          <w:rFonts w:ascii="Comic Sans MS" w:hAnsi="Comic Sans MS"/>
          <w:b/>
          <w:color w:val="323E4F" w:themeColor="text2" w:themeShade="BF"/>
          <w:sz w:val="20"/>
          <w:szCs w:val="32"/>
        </w:rPr>
      </w:pPr>
      <w:r>
        <w:rPr>
          <w:rFonts w:ascii="Comic Sans MS" w:hAnsi="Comic Sans MS"/>
          <w:b/>
          <w:color w:val="323E4F" w:themeColor="text2" w:themeShade="BF"/>
          <w:sz w:val="20"/>
          <w:szCs w:val="32"/>
        </w:rPr>
        <w:tab/>
        <w:t xml:space="preserve">    </w:t>
      </w:r>
      <w:r>
        <w:rPr>
          <w:rFonts w:ascii="Comic Sans MS" w:hAnsi="Comic Sans MS"/>
          <w:b/>
          <w:color w:val="323E4F" w:themeColor="text2" w:themeShade="BF"/>
          <w:sz w:val="20"/>
          <w:szCs w:val="32"/>
          <w:u w:val="single"/>
        </w:rPr>
        <w:t>Version</w:t>
      </w:r>
      <w:r>
        <w:rPr>
          <w:rFonts w:ascii="Comic Sans MS" w:hAnsi="Comic Sans MS"/>
          <w:b/>
          <w:color w:val="323E4F" w:themeColor="text2" w:themeShade="BF"/>
          <w:sz w:val="20"/>
          <w:szCs w:val="32"/>
        </w:rPr>
        <w:t>: 1.0</w:t>
      </w:r>
      <w:bookmarkStart w:id="0" w:name="_GoBack"/>
      <w:bookmarkEnd w:id="0"/>
    </w:p>
    <w:p w:rsidR="00C571B7" w:rsidRDefault="00C571B7" w:rsidP="00C571B7">
      <w:pPr>
        <w:rPr>
          <w:rFonts w:ascii="Comic Sans MS" w:hAnsi="Comic Sans MS"/>
        </w:rPr>
      </w:pPr>
      <w:r w:rsidRPr="00C571B7">
        <w:rPr>
          <w:rFonts w:ascii="Comic Sans MS" w:hAnsi="Comic Sans MS"/>
        </w:rPr>
        <w:t xml:space="preserve">At </w:t>
      </w:r>
      <w:r w:rsidRPr="00C571B7">
        <w:rPr>
          <w:rStyle w:val="Strong"/>
          <w:rFonts w:ascii="Comic Sans MS" w:hAnsi="Comic Sans MS"/>
        </w:rPr>
        <w:t>Verttel BPO Solutions</w:t>
      </w:r>
      <w:r w:rsidRPr="00C571B7">
        <w:rPr>
          <w:rFonts w:ascii="Comic Sans MS" w:hAnsi="Comic Sans MS"/>
        </w:rPr>
        <w:t>, we respect your privacy and are committed to safeguarding your personal information. This privacy policy explains how we collect, use, and disclose your personal information when you access and use our services. By using our services, you agree to the terms outlined in this policy.</w:t>
      </w:r>
    </w:p>
    <w:p w:rsidR="00C571B7" w:rsidRPr="00C571B7" w:rsidRDefault="00C571B7" w:rsidP="00C571B7">
      <w:pPr>
        <w:rPr>
          <w:rFonts w:ascii="Comic Sans MS" w:hAnsi="Comic Sans MS"/>
          <w:b/>
          <w:color w:val="323E4F" w:themeColor="text2" w:themeShade="BF"/>
          <w:sz w:val="28"/>
          <w:szCs w:val="28"/>
        </w:rPr>
      </w:pPr>
      <w:r w:rsidRPr="00C571B7">
        <w:rPr>
          <w:rFonts w:ascii="Comic Sans MS" w:hAnsi="Comic Sans MS"/>
          <w:b/>
          <w:color w:val="323E4F" w:themeColor="text2" w:themeShade="BF"/>
          <w:sz w:val="28"/>
          <w:szCs w:val="28"/>
        </w:rPr>
        <w:t>Information We Collect</w:t>
      </w:r>
      <w:r w:rsidRPr="00C571B7">
        <w:rPr>
          <w:rFonts w:ascii="Comic Sans MS" w:hAnsi="Comic Sans MS"/>
          <w:b/>
          <w:color w:val="323E4F" w:themeColor="text2" w:themeShade="BF"/>
          <w:sz w:val="28"/>
          <w:szCs w:val="28"/>
        </w:rPr>
        <w:t>:</w:t>
      </w:r>
    </w:p>
    <w:p w:rsidR="00C571B7" w:rsidRDefault="00C571B7" w:rsidP="00C571B7">
      <w:pPr>
        <w:rPr>
          <w:rFonts w:ascii="Comic Sans MS" w:hAnsi="Comic Sans MS"/>
          <w:sz w:val="20"/>
          <w:szCs w:val="20"/>
        </w:rPr>
      </w:pPr>
      <w:r w:rsidRPr="00C571B7">
        <w:rPr>
          <w:rFonts w:ascii="Comic Sans MS" w:hAnsi="Comic Sans MS"/>
          <w:sz w:val="20"/>
          <w:szCs w:val="20"/>
        </w:rPr>
        <w:t>We may collect the following types of personal information:</w:t>
      </w:r>
    </w:p>
    <w:p w:rsidR="00C571B7" w:rsidRPr="00C571B7" w:rsidRDefault="00C571B7" w:rsidP="00C571B7">
      <w:pPr>
        <w:pStyle w:val="ListParagraph"/>
        <w:numPr>
          <w:ilvl w:val="0"/>
          <w:numId w:val="1"/>
        </w:numPr>
        <w:rPr>
          <w:rFonts w:ascii="Comic Sans MS" w:hAnsi="Comic Sans MS"/>
          <w:b/>
          <w:color w:val="323E4F" w:themeColor="text2" w:themeShade="BF"/>
          <w:sz w:val="20"/>
          <w:szCs w:val="20"/>
          <w:u w:val="single"/>
        </w:rPr>
      </w:pPr>
      <w:r w:rsidRPr="00C571B7">
        <w:rPr>
          <w:rStyle w:val="Strong"/>
          <w:rFonts w:ascii="Comic Sans MS" w:hAnsi="Comic Sans MS"/>
          <w:sz w:val="20"/>
          <w:szCs w:val="20"/>
        </w:rPr>
        <w:t>Contact Information</w:t>
      </w:r>
      <w:r w:rsidRPr="00C571B7">
        <w:rPr>
          <w:rFonts w:ascii="Comic Sans MS" w:hAnsi="Comic Sans MS"/>
          <w:sz w:val="20"/>
          <w:szCs w:val="20"/>
        </w:rPr>
        <w:t>: Such as your name, email address, phone number, and mailing address.</w:t>
      </w:r>
    </w:p>
    <w:p w:rsidR="00C571B7" w:rsidRPr="00C571B7" w:rsidRDefault="00C571B7" w:rsidP="00C571B7">
      <w:pPr>
        <w:pStyle w:val="ListParagraph"/>
        <w:numPr>
          <w:ilvl w:val="0"/>
          <w:numId w:val="1"/>
        </w:numPr>
        <w:rPr>
          <w:rFonts w:ascii="Comic Sans MS" w:hAnsi="Comic Sans MS"/>
          <w:b/>
          <w:color w:val="323E4F" w:themeColor="text2" w:themeShade="BF"/>
          <w:sz w:val="20"/>
          <w:szCs w:val="20"/>
          <w:u w:val="single"/>
        </w:rPr>
      </w:pPr>
      <w:r w:rsidRPr="00C571B7">
        <w:rPr>
          <w:rStyle w:val="Strong"/>
          <w:rFonts w:ascii="Comic Sans MS" w:hAnsi="Comic Sans MS"/>
          <w:sz w:val="20"/>
          <w:szCs w:val="20"/>
        </w:rPr>
        <w:t>Employment Information</w:t>
      </w:r>
      <w:r w:rsidRPr="00C571B7">
        <w:rPr>
          <w:rFonts w:ascii="Comic Sans MS" w:hAnsi="Comic Sans MS"/>
          <w:sz w:val="20"/>
          <w:szCs w:val="20"/>
        </w:rPr>
        <w:t>: This includes your resume, employment history, and educational background.</w:t>
      </w:r>
    </w:p>
    <w:p w:rsidR="00C571B7" w:rsidRPr="00C571B7" w:rsidRDefault="00C571B7" w:rsidP="00C571B7">
      <w:pPr>
        <w:pStyle w:val="ListParagraph"/>
        <w:numPr>
          <w:ilvl w:val="0"/>
          <w:numId w:val="1"/>
        </w:numPr>
        <w:rPr>
          <w:rFonts w:ascii="Comic Sans MS" w:hAnsi="Comic Sans MS"/>
          <w:b/>
          <w:color w:val="323E4F" w:themeColor="text2" w:themeShade="BF"/>
          <w:sz w:val="20"/>
          <w:szCs w:val="20"/>
          <w:u w:val="single"/>
        </w:rPr>
      </w:pPr>
      <w:r w:rsidRPr="00C571B7">
        <w:rPr>
          <w:rStyle w:val="Strong"/>
          <w:rFonts w:ascii="Comic Sans MS" w:hAnsi="Comic Sans MS"/>
          <w:sz w:val="20"/>
          <w:szCs w:val="20"/>
        </w:rPr>
        <w:t>Payment Information</w:t>
      </w:r>
      <w:r w:rsidRPr="00C571B7">
        <w:rPr>
          <w:rFonts w:ascii="Comic Sans MS" w:hAnsi="Comic Sans MS"/>
          <w:sz w:val="20"/>
          <w:szCs w:val="20"/>
        </w:rPr>
        <w:t>: Such as credit card details or bank account information to process transactions.</w:t>
      </w:r>
    </w:p>
    <w:p w:rsidR="00C571B7" w:rsidRPr="00C571B7" w:rsidRDefault="00C571B7" w:rsidP="00C571B7">
      <w:pPr>
        <w:pStyle w:val="ListParagraph"/>
        <w:numPr>
          <w:ilvl w:val="0"/>
          <w:numId w:val="1"/>
        </w:numPr>
        <w:rPr>
          <w:rFonts w:ascii="Comic Sans MS" w:hAnsi="Comic Sans MS"/>
          <w:b/>
          <w:color w:val="323E4F" w:themeColor="text2" w:themeShade="BF"/>
          <w:sz w:val="20"/>
          <w:szCs w:val="20"/>
          <w:u w:val="single"/>
        </w:rPr>
      </w:pPr>
      <w:r w:rsidRPr="00C571B7">
        <w:rPr>
          <w:rStyle w:val="Strong"/>
          <w:rFonts w:ascii="Comic Sans MS" w:hAnsi="Comic Sans MS"/>
          <w:sz w:val="20"/>
          <w:szCs w:val="20"/>
        </w:rPr>
        <w:t>Usage Information</w:t>
      </w:r>
      <w:r w:rsidRPr="00C571B7">
        <w:rPr>
          <w:rFonts w:ascii="Comic Sans MS" w:hAnsi="Comic Sans MS"/>
          <w:sz w:val="20"/>
          <w:szCs w:val="20"/>
        </w:rPr>
        <w:t>: We may collect information such as your IP address, browser type, device information, and how you interact with our services.</w:t>
      </w:r>
    </w:p>
    <w:p w:rsidR="00C571B7" w:rsidRPr="00C571B7" w:rsidRDefault="00C571B7" w:rsidP="00C571B7">
      <w:pPr>
        <w:pStyle w:val="ListParagraph"/>
        <w:numPr>
          <w:ilvl w:val="0"/>
          <w:numId w:val="1"/>
        </w:numPr>
        <w:rPr>
          <w:rFonts w:ascii="Comic Sans MS" w:hAnsi="Comic Sans MS"/>
          <w:b/>
          <w:color w:val="323E4F" w:themeColor="text2" w:themeShade="BF"/>
          <w:sz w:val="20"/>
          <w:szCs w:val="20"/>
          <w:u w:val="single"/>
        </w:rPr>
      </w:pPr>
      <w:r w:rsidRPr="00C571B7">
        <w:rPr>
          <w:rStyle w:val="Strong"/>
          <w:rFonts w:ascii="Comic Sans MS" w:hAnsi="Comic Sans MS"/>
          <w:sz w:val="20"/>
          <w:szCs w:val="20"/>
        </w:rPr>
        <w:t>Non-Personal Information</w:t>
      </w:r>
      <w:r w:rsidRPr="00C571B7">
        <w:rPr>
          <w:rFonts w:ascii="Comic Sans MS" w:hAnsi="Comic Sans MS"/>
          <w:sz w:val="20"/>
          <w:szCs w:val="20"/>
        </w:rPr>
        <w:t>: We may also collect aggregate data, such as website traffic patterns or demographic information, which does not identify you personally.</w:t>
      </w:r>
    </w:p>
    <w:p w:rsidR="00C571B7" w:rsidRDefault="00C571B7" w:rsidP="00C571B7">
      <w:pPr>
        <w:rPr>
          <w:rFonts w:ascii="Comic Sans MS" w:hAnsi="Comic Sans MS"/>
          <w:b/>
          <w:color w:val="323E4F" w:themeColor="text2" w:themeShade="BF"/>
          <w:sz w:val="28"/>
          <w:szCs w:val="28"/>
        </w:rPr>
      </w:pPr>
      <w:r w:rsidRPr="00C571B7">
        <w:rPr>
          <w:rFonts w:ascii="Comic Sans MS" w:hAnsi="Comic Sans MS"/>
          <w:b/>
          <w:color w:val="323E4F" w:themeColor="text2" w:themeShade="BF"/>
          <w:sz w:val="28"/>
          <w:szCs w:val="28"/>
        </w:rPr>
        <w:t>How We Use Your Information</w:t>
      </w:r>
      <w:r>
        <w:rPr>
          <w:rFonts w:ascii="Comic Sans MS" w:hAnsi="Comic Sans MS"/>
          <w:b/>
          <w:color w:val="323E4F" w:themeColor="text2" w:themeShade="BF"/>
          <w:sz w:val="28"/>
          <w:szCs w:val="28"/>
        </w:rPr>
        <w:t>:</w:t>
      </w:r>
    </w:p>
    <w:p w:rsidR="00C571B7" w:rsidRDefault="00C571B7" w:rsidP="00C571B7">
      <w:pPr>
        <w:rPr>
          <w:rFonts w:ascii="Comic Sans MS" w:hAnsi="Comic Sans MS"/>
          <w:sz w:val="20"/>
          <w:szCs w:val="20"/>
        </w:rPr>
      </w:pPr>
      <w:r w:rsidRPr="00C571B7">
        <w:rPr>
          <w:rFonts w:ascii="Comic Sans MS" w:hAnsi="Comic Sans MS"/>
          <w:sz w:val="20"/>
          <w:szCs w:val="20"/>
        </w:rPr>
        <w:t>We use your personal information for various purposes, including but not limited to:</w:t>
      </w:r>
    </w:p>
    <w:p w:rsidR="00C571B7" w:rsidRPr="00C571B7" w:rsidRDefault="00C571B7" w:rsidP="00C571B7">
      <w:pPr>
        <w:pStyle w:val="ListParagraph"/>
        <w:numPr>
          <w:ilvl w:val="0"/>
          <w:numId w:val="2"/>
        </w:numPr>
        <w:rPr>
          <w:rFonts w:ascii="Comic Sans MS" w:hAnsi="Comic Sans MS"/>
          <w:b/>
          <w:color w:val="323E4F" w:themeColor="text2" w:themeShade="BF"/>
          <w:sz w:val="20"/>
          <w:szCs w:val="20"/>
          <w:u w:val="single"/>
        </w:rPr>
      </w:pPr>
      <w:r w:rsidRPr="00C571B7">
        <w:rPr>
          <w:rStyle w:val="Strong"/>
          <w:rFonts w:ascii="Comic Sans MS" w:hAnsi="Comic Sans MS"/>
          <w:sz w:val="20"/>
        </w:rPr>
        <w:t>Providing Services</w:t>
      </w:r>
      <w:r w:rsidRPr="00C571B7">
        <w:rPr>
          <w:rFonts w:ascii="Comic Sans MS" w:hAnsi="Comic Sans MS"/>
          <w:sz w:val="20"/>
        </w:rPr>
        <w:t>: To fulfill your requests and offer the services you have signed up for.</w:t>
      </w:r>
    </w:p>
    <w:p w:rsidR="00C571B7" w:rsidRPr="00C571B7" w:rsidRDefault="00C571B7" w:rsidP="00C571B7">
      <w:pPr>
        <w:pStyle w:val="ListParagraph"/>
        <w:numPr>
          <w:ilvl w:val="0"/>
          <w:numId w:val="2"/>
        </w:numPr>
        <w:rPr>
          <w:rFonts w:ascii="Comic Sans MS" w:hAnsi="Comic Sans MS"/>
          <w:b/>
          <w:color w:val="323E4F" w:themeColor="text2" w:themeShade="BF"/>
          <w:sz w:val="20"/>
          <w:szCs w:val="20"/>
          <w:u w:val="single"/>
        </w:rPr>
      </w:pPr>
      <w:r w:rsidRPr="00C571B7">
        <w:rPr>
          <w:rStyle w:val="Strong"/>
          <w:rFonts w:ascii="Comic Sans MS" w:hAnsi="Comic Sans MS"/>
          <w:sz w:val="20"/>
        </w:rPr>
        <w:t>Communication</w:t>
      </w:r>
      <w:r w:rsidRPr="00C571B7">
        <w:rPr>
          <w:rFonts w:ascii="Comic Sans MS" w:hAnsi="Comic Sans MS"/>
          <w:sz w:val="20"/>
        </w:rPr>
        <w:t>: To keep you informed about our services, promotions, and updates.</w:t>
      </w:r>
    </w:p>
    <w:p w:rsidR="00C571B7" w:rsidRPr="00C571B7" w:rsidRDefault="00C571B7" w:rsidP="00C571B7">
      <w:pPr>
        <w:pStyle w:val="ListParagraph"/>
        <w:numPr>
          <w:ilvl w:val="0"/>
          <w:numId w:val="2"/>
        </w:numPr>
        <w:rPr>
          <w:rFonts w:ascii="Comic Sans MS" w:hAnsi="Comic Sans MS"/>
          <w:b/>
          <w:color w:val="323E4F" w:themeColor="text2" w:themeShade="BF"/>
          <w:sz w:val="20"/>
          <w:szCs w:val="20"/>
          <w:u w:val="single"/>
        </w:rPr>
      </w:pPr>
      <w:r w:rsidRPr="00C571B7">
        <w:rPr>
          <w:rStyle w:val="Strong"/>
          <w:rFonts w:ascii="Comic Sans MS" w:hAnsi="Comic Sans MS"/>
          <w:sz w:val="20"/>
        </w:rPr>
        <w:t>Improvement of Services</w:t>
      </w:r>
      <w:r w:rsidRPr="00C571B7">
        <w:rPr>
          <w:rFonts w:ascii="Comic Sans MS" w:hAnsi="Comic Sans MS"/>
          <w:sz w:val="20"/>
        </w:rPr>
        <w:t>: To enhance and personalize your experience with our services.</w:t>
      </w:r>
    </w:p>
    <w:p w:rsidR="00C571B7" w:rsidRPr="00C571B7" w:rsidRDefault="00C571B7" w:rsidP="00C571B7">
      <w:pPr>
        <w:pStyle w:val="ListParagraph"/>
        <w:numPr>
          <w:ilvl w:val="0"/>
          <w:numId w:val="2"/>
        </w:numPr>
        <w:rPr>
          <w:rFonts w:ascii="Comic Sans MS" w:hAnsi="Comic Sans MS"/>
          <w:b/>
          <w:color w:val="323E4F" w:themeColor="text2" w:themeShade="BF"/>
          <w:sz w:val="20"/>
          <w:szCs w:val="20"/>
          <w:u w:val="single"/>
        </w:rPr>
      </w:pPr>
      <w:r w:rsidRPr="00C571B7">
        <w:rPr>
          <w:rStyle w:val="Strong"/>
          <w:rFonts w:ascii="Comic Sans MS" w:hAnsi="Comic Sans MS"/>
          <w:sz w:val="20"/>
        </w:rPr>
        <w:t>Processing Transactions</w:t>
      </w:r>
      <w:r w:rsidRPr="00C571B7">
        <w:rPr>
          <w:rFonts w:ascii="Comic Sans MS" w:hAnsi="Comic Sans MS"/>
          <w:sz w:val="20"/>
        </w:rPr>
        <w:t>: To manage and process payments, as well as other transactions.</w:t>
      </w:r>
    </w:p>
    <w:p w:rsidR="00C571B7" w:rsidRPr="00C571B7" w:rsidRDefault="00C571B7" w:rsidP="00C571B7">
      <w:pPr>
        <w:pStyle w:val="ListParagraph"/>
        <w:numPr>
          <w:ilvl w:val="0"/>
          <w:numId w:val="2"/>
        </w:numPr>
        <w:rPr>
          <w:rFonts w:ascii="Comic Sans MS" w:hAnsi="Comic Sans MS"/>
          <w:b/>
          <w:color w:val="323E4F" w:themeColor="text2" w:themeShade="BF"/>
          <w:sz w:val="20"/>
          <w:szCs w:val="20"/>
          <w:u w:val="single"/>
        </w:rPr>
      </w:pPr>
      <w:r w:rsidRPr="00C571B7">
        <w:rPr>
          <w:rStyle w:val="Strong"/>
          <w:rFonts w:ascii="Comic Sans MS" w:hAnsi="Comic Sans MS"/>
          <w:sz w:val="20"/>
        </w:rPr>
        <w:t>Compliance</w:t>
      </w:r>
      <w:r w:rsidRPr="00C571B7">
        <w:rPr>
          <w:rFonts w:ascii="Comic Sans MS" w:hAnsi="Comic Sans MS"/>
          <w:sz w:val="20"/>
        </w:rPr>
        <w:t>: To meet legal obligations and regulatory requirements.</w:t>
      </w:r>
    </w:p>
    <w:p w:rsidR="00C571B7" w:rsidRPr="00C571B7" w:rsidRDefault="00C571B7" w:rsidP="00C571B7">
      <w:pPr>
        <w:pStyle w:val="ListParagraph"/>
        <w:numPr>
          <w:ilvl w:val="0"/>
          <w:numId w:val="2"/>
        </w:numPr>
        <w:rPr>
          <w:rFonts w:ascii="Comic Sans MS" w:hAnsi="Comic Sans MS"/>
          <w:b/>
          <w:color w:val="323E4F" w:themeColor="text2" w:themeShade="BF"/>
          <w:sz w:val="20"/>
          <w:szCs w:val="20"/>
          <w:u w:val="single"/>
        </w:rPr>
      </w:pPr>
      <w:r w:rsidRPr="00C571B7">
        <w:rPr>
          <w:rStyle w:val="Strong"/>
          <w:rFonts w:ascii="Comic Sans MS" w:hAnsi="Comic Sans MS"/>
          <w:sz w:val="20"/>
        </w:rPr>
        <w:t>With Your Consent</w:t>
      </w:r>
      <w:r w:rsidRPr="00C571B7">
        <w:rPr>
          <w:rFonts w:ascii="Comic Sans MS" w:hAnsi="Comic Sans MS"/>
          <w:sz w:val="20"/>
        </w:rPr>
        <w:t>: We may use your data for additional purposes if you provide explicit consent.</w:t>
      </w:r>
    </w:p>
    <w:p w:rsidR="00C571B7" w:rsidRDefault="00C571B7" w:rsidP="00C571B7">
      <w:pPr>
        <w:rPr>
          <w:rFonts w:ascii="Comic Sans MS" w:hAnsi="Comic Sans MS"/>
          <w:b/>
          <w:color w:val="323E4F" w:themeColor="text2" w:themeShade="BF"/>
          <w:sz w:val="28"/>
        </w:rPr>
      </w:pPr>
      <w:r w:rsidRPr="00C571B7">
        <w:rPr>
          <w:rFonts w:ascii="Comic Sans MS" w:hAnsi="Comic Sans MS"/>
          <w:b/>
          <w:color w:val="323E4F" w:themeColor="text2" w:themeShade="BF"/>
          <w:sz w:val="28"/>
        </w:rPr>
        <w:t>Sharing of Information</w:t>
      </w:r>
      <w:r>
        <w:rPr>
          <w:rFonts w:ascii="Comic Sans MS" w:hAnsi="Comic Sans MS"/>
          <w:b/>
          <w:color w:val="323E4F" w:themeColor="text2" w:themeShade="BF"/>
          <w:sz w:val="28"/>
        </w:rPr>
        <w:t>:</w:t>
      </w:r>
    </w:p>
    <w:p w:rsidR="00C571B7" w:rsidRDefault="00C571B7" w:rsidP="00C571B7">
      <w:pPr>
        <w:rPr>
          <w:rFonts w:ascii="Comic Sans MS" w:hAnsi="Comic Sans MS"/>
          <w:sz w:val="20"/>
        </w:rPr>
      </w:pPr>
      <w:r w:rsidRPr="00C571B7">
        <w:rPr>
          <w:rFonts w:ascii="Comic Sans MS" w:hAnsi="Comic Sans MS"/>
          <w:sz w:val="20"/>
        </w:rPr>
        <w:t>We may share your personal information with the following parties:</w:t>
      </w:r>
    </w:p>
    <w:p w:rsidR="00C571B7" w:rsidRPr="00C571B7" w:rsidRDefault="00C571B7" w:rsidP="00C571B7">
      <w:pPr>
        <w:pStyle w:val="ListParagraph"/>
        <w:numPr>
          <w:ilvl w:val="0"/>
          <w:numId w:val="3"/>
        </w:numPr>
        <w:rPr>
          <w:rFonts w:ascii="Comic Sans MS" w:hAnsi="Comic Sans MS"/>
          <w:b/>
          <w:color w:val="323E4F" w:themeColor="text2" w:themeShade="BF"/>
          <w:sz w:val="20"/>
          <w:szCs w:val="20"/>
          <w:u w:val="single"/>
        </w:rPr>
      </w:pPr>
      <w:r w:rsidRPr="00C571B7">
        <w:rPr>
          <w:rStyle w:val="Strong"/>
          <w:rFonts w:ascii="Comic Sans MS" w:hAnsi="Comic Sans MS"/>
          <w:sz w:val="20"/>
        </w:rPr>
        <w:t>Service Providers</w:t>
      </w:r>
      <w:r w:rsidRPr="00C571B7">
        <w:rPr>
          <w:rFonts w:ascii="Comic Sans MS" w:hAnsi="Comic Sans MS"/>
          <w:sz w:val="20"/>
        </w:rPr>
        <w:t>: We may share your information with third-party service providers who help us run our business (e.g., payment processors, IT support).</w:t>
      </w:r>
    </w:p>
    <w:p w:rsidR="00C571B7" w:rsidRPr="00C571B7" w:rsidRDefault="00C571B7" w:rsidP="00C571B7">
      <w:pPr>
        <w:pStyle w:val="ListParagraph"/>
        <w:numPr>
          <w:ilvl w:val="0"/>
          <w:numId w:val="3"/>
        </w:numPr>
        <w:rPr>
          <w:rFonts w:ascii="Comic Sans MS" w:hAnsi="Comic Sans MS"/>
          <w:b/>
          <w:color w:val="323E4F" w:themeColor="text2" w:themeShade="BF"/>
          <w:sz w:val="20"/>
          <w:szCs w:val="20"/>
          <w:u w:val="single"/>
        </w:rPr>
      </w:pPr>
      <w:r w:rsidRPr="00C571B7">
        <w:rPr>
          <w:rStyle w:val="Strong"/>
          <w:rFonts w:ascii="Comic Sans MS" w:hAnsi="Comic Sans MS"/>
          <w:sz w:val="20"/>
        </w:rPr>
        <w:t>Legal Compliance</w:t>
      </w:r>
      <w:r w:rsidRPr="00C571B7">
        <w:rPr>
          <w:rFonts w:ascii="Comic Sans MS" w:hAnsi="Comic Sans MS"/>
          <w:sz w:val="20"/>
        </w:rPr>
        <w:t>: We may disclose your personal information to government agencies or third parties as required by law or legal process.</w:t>
      </w:r>
    </w:p>
    <w:p w:rsidR="00C571B7" w:rsidRPr="00C571B7" w:rsidRDefault="00C571B7" w:rsidP="00C571B7">
      <w:pPr>
        <w:pStyle w:val="ListParagraph"/>
        <w:numPr>
          <w:ilvl w:val="0"/>
          <w:numId w:val="3"/>
        </w:numPr>
        <w:rPr>
          <w:rFonts w:ascii="Comic Sans MS" w:hAnsi="Comic Sans MS"/>
          <w:b/>
          <w:color w:val="323E4F" w:themeColor="text2" w:themeShade="BF"/>
          <w:sz w:val="20"/>
          <w:szCs w:val="20"/>
          <w:u w:val="single"/>
        </w:rPr>
      </w:pPr>
      <w:r w:rsidRPr="00C571B7">
        <w:rPr>
          <w:rStyle w:val="Strong"/>
          <w:rFonts w:ascii="Comic Sans MS" w:hAnsi="Comic Sans MS"/>
          <w:sz w:val="20"/>
        </w:rPr>
        <w:lastRenderedPageBreak/>
        <w:t>Business Transactions</w:t>
      </w:r>
      <w:r w:rsidRPr="00C571B7">
        <w:rPr>
          <w:rFonts w:ascii="Comic Sans MS" w:hAnsi="Comic Sans MS"/>
          <w:sz w:val="20"/>
        </w:rPr>
        <w:t>: In the event of a merger, acquisition, or sale of assets, your personal information may be transferred.</w:t>
      </w:r>
    </w:p>
    <w:p w:rsidR="00C571B7" w:rsidRPr="00C571B7" w:rsidRDefault="00C571B7" w:rsidP="00C571B7">
      <w:pPr>
        <w:pStyle w:val="ListParagraph"/>
        <w:numPr>
          <w:ilvl w:val="0"/>
          <w:numId w:val="3"/>
        </w:numPr>
        <w:rPr>
          <w:rFonts w:ascii="Comic Sans MS" w:hAnsi="Comic Sans MS"/>
          <w:b/>
          <w:color w:val="323E4F" w:themeColor="text2" w:themeShade="BF"/>
          <w:sz w:val="20"/>
          <w:szCs w:val="20"/>
          <w:u w:val="single"/>
        </w:rPr>
      </w:pPr>
      <w:r w:rsidRPr="00C571B7">
        <w:rPr>
          <w:rStyle w:val="Strong"/>
          <w:rFonts w:ascii="Comic Sans MS" w:hAnsi="Comic Sans MS"/>
          <w:sz w:val="20"/>
        </w:rPr>
        <w:t>Third-Party Partners</w:t>
      </w:r>
      <w:r w:rsidRPr="00C571B7">
        <w:rPr>
          <w:rFonts w:ascii="Comic Sans MS" w:hAnsi="Comic Sans MS"/>
          <w:sz w:val="20"/>
        </w:rPr>
        <w:t>: We may share non-personal information with third-party analytics and advertising partners for marketing and performance analysis purposes.</w:t>
      </w:r>
    </w:p>
    <w:p w:rsidR="00C571B7" w:rsidRDefault="00C571B7" w:rsidP="00C571B7">
      <w:pPr>
        <w:rPr>
          <w:rFonts w:ascii="Comic Sans MS" w:hAnsi="Comic Sans MS"/>
          <w:b/>
          <w:color w:val="323E4F" w:themeColor="text2" w:themeShade="BF"/>
          <w:sz w:val="28"/>
        </w:rPr>
      </w:pPr>
      <w:r w:rsidRPr="00C571B7">
        <w:rPr>
          <w:rFonts w:ascii="Comic Sans MS" w:hAnsi="Comic Sans MS"/>
          <w:b/>
          <w:color w:val="323E4F" w:themeColor="text2" w:themeShade="BF"/>
          <w:sz w:val="28"/>
        </w:rPr>
        <w:t>Security of Information</w:t>
      </w:r>
      <w:r>
        <w:rPr>
          <w:rFonts w:ascii="Comic Sans MS" w:hAnsi="Comic Sans MS"/>
          <w:b/>
          <w:color w:val="323E4F" w:themeColor="text2" w:themeShade="BF"/>
          <w:sz w:val="28"/>
        </w:rPr>
        <w:t>:</w:t>
      </w:r>
    </w:p>
    <w:p w:rsidR="00C571B7" w:rsidRDefault="00C571B7" w:rsidP="00C571B7">
      <w:pPr>
        <w:rPr>
          <w:rFonts w:ascii="Comic Sans MS" w:hAnsi="Comic Sans MS"/>
          <w:sz w:val="20"/>
        </w:rPr>
      </w:pPr>
      <w:r w:rsidRPr="00C571B7">
        <w:rPr>
          <w:rFonts w:ascii="Comic Sans MS" w:hAnsi="Comic Sans MS"/>
          <w:sz w:val="20"/>
        </w:rPr>
        <w:t>We take reasonable steps to protect your personal information from unauthorized access, disclosure, alteration, or destruction. While we strive to protect your data, please understand that no data transmission or storage system can be guaranteed 100% secure. We encourage you to take reasonable precautions to safeguard your personal information.</w:t>
      </w:r>
    </w:p>
    <w:p w:rsidR="00C571B7" w:rsidRDefault="00C571B7" w:rsidP="00C571B7">
      <w:pPr>
        <w:rPr>
          <w:rFonts w:ascii="Comic Sans MS" w:hAnsi="Comic Sans MS"/>
          <w:b/>
          <w:color w:val="323E4F" w:themeColor="text2" w:themeShade="BF"/>
          <w:sz w:val="28"/>
        </w:rPr>
      </w:pPr>
      <w:r w:rsidRPr="00C571B7">
        <w:rPr>
          <w:rFonts w:ascii="Comic Sans MS" w:hAnsi="Comic Sans MS"/>
          <w:b/>
          <w:color w:val="323E4F" w:themeColor="text2" w:themeShade="BF"/>
          <w:sz w:val="28"/>
        </w:rPr>
        <w:t>Cookies and Tracking</w:t>
      </w:r>
      <w:r>
        <w:rPr>
          <w:rFonts w:ascii="Comic Sans MS" w:hAnsi="Comic Sans MS"/>
          <w:b/>
          <w:color w:val="323E4F" w:themeColor="text2" w:themeShade="BF"/>
          <w:sz w:val="28"/>
        </w:rPr>
        <w:t>:</w:t>
      </w:r>
    </w:p>
    <w:p w:rsidR="00C571B7" w:rsidRDefault="00C571B7" w:rsidP="00C571B7">
      <w:pPr>
        <w:rPr>
          <w:rFonts w:ascii="Comic Sans MS" w:hAnsi="Comic Sans MS"/>
          <w:sz w:val="20"/>
        </w:rPr>
      </w:pPr>
      <w:r w:rsidRPr="00C571B7">
        <w:rPr>
          <w:rFonts w:ascii="Comic Sans MS" w:hAnsi="Comic Sans MS"/>
          <w:sz w:val="20"/>
        </w:rPr>
        <w:t>We use cookies and other tracking technologies to enhance your experience on our website and deliver targeted advertising. These technologies help us remember your preferences and tailor the website to your needs.</w:t>
      </w:r>
    </w:p>
    <w:p w:rsidR="001E54CD" w:rsidRPr="001E54CD" w:rsidRDefault="001E54CD" w:rsidP="001E54CD">
      <w:pPr>
        <w:pStyle w:val="ListParagraph"/>
        <w:numPr>
          <w:ilvl w:val="0"/>
          <w:numId w:val="4"/>
        </w:numPr>
        <w:rPr>
          <w:rFonts w:ascii="Comic Sans MS" w:hAnsi="Comic Sans MS"/>
          <w:b/>
          <w:color w:val="323E4F" w:themeColor="text2" w:themeShade="BF"/>
          <w:sz w:val="20"/>
          <w:szCs w:val="20"/>
          <w:u w:val="single"/>
        </w:rPr>
      </w:pPr>
      <w:r w:rsidRPr="001E54CD">
        <w:rPr>
          <w:rStyle w:val="Strong"/>
          <w:rFonts w:ascii="Comic Sans MS" w:hAnsi="Comic Sans MS"/>
          <w:sz w:val="20"/>
        </w:rPr>
        <w:t>Cookie Management Preferences</w:t>
      </w:r>
      <w:r w:rsidRPr="001E54CD">
        <w:rPr>
          <w:rFonts w:ascii="Comic Sans MS" w:hAnsi="Comic Sans MS"/>
          <w:sz w:val="20"/>
        </w:rPr>
        <w:t>: You can manage your cookie preferences by adjusting your browser settings. You may choose to block cookies or receive alerts when cookies are sent. Please note that if you block cookies, certain features of our website may not function properly.</w:t>
      </w:r>
    </w:p>
    <w:p w:rsidR="001E54CD" w:rsidRPr="001E54CD" w:rsidRDefault="001E54CD" w:rsidP="001E54CD">
      <w:pPr>
        <w:pStyle w:val="ListParagraph"/>
        <w:numPr>
          <w:ilvl w:val="0"/>
          <w:numId w:val="4"/>
        </w:numPr>
        <w:rPr>
          <w:rFonts w:ascii="Comic Sans MS" w:hAnsi="Comic Sans MS"/>
          <w:b/>
          <w:color w:val="323E4F" w:themeColor="text2" w:themeShade="BF"/>
          <w:sz w:val="20"/>
          <w:szCs w:val="20"/>
          <w:u w:val="single"/>
        </w:rPr>
      </w:pPr>
      <w:r w:rsidRPr="001E54CD">
        <w:rPr>
          <w:rStyle w:val="Strong"/>
          <w:rFonts w:ascii="Comic Sans MS" w:hAnsi="Comic Sans MS"/>
          <w:sz w:val="20"/>
        </w:rPr>
        <w:t>Third-Party Cookies</w:t>
      </w:r>
      <w:r w:rsidRPr="001E54CD">
        <w:rPr>
          <w:rFonts w:ascii="Comic Sans MS" w:hAnsi="Comic Sans MS"/>
          <w:sz w:val="20"/>
        </w:rPr>
        <w:t>: We may allow third-party service providers to place cookies for analytics, advertising, or other purposes. You can control these cookies through your browser settings or through third-party tools.</w:t>
      </w:r>
    </w:p>
    <w:p w:rsidR="001E54CD" w:rsidRDefault="001E54CD" w:rsidP="001E54CD">
      <w:pPr>
        <w:rPr>
          <w:rFonts w:ascii="Comic Sans MS" w:hAnsi="Comic Sans MS"/>
          <w:b/>
          <w:color w:val="323E4F" w:themeColor="text2" w:themeShade="BF"/>
          <w:sz w:val="28"/>
        </w:rPr>
      </w:pPr>
      <w:r w:rsidRPr="001E54CD">
        <w:rPr>
          <w:rFonts w:ascii="Comic Sans MS" w:hAnsi="Comic Sans MS"/>
          <w:b/>
          <w:color w:val="323E4F" w:themeColor="text2" w:themeShade="BF"/>
          <w:sz w:val="28"/>
        </w:rPr>
        <w:t>Sessions</w:t>
      </w:r>
      <w:r>
        <w:rPr>
          <w:rFonts w:ascii="Comic Sans MS" w:hAnsi="Comic Sans MS"/>
          <w:b/>
          <w:color w:val="323E4F" w:themeColor="text2" w:themeShade="BF"/>
          <w:sz w:val="28"/>
        </w:rPr>
        <w:t>:</w:t>
      </w:r>
    </w:p>
    <w:p w:rsidR="001E54CD" w:rsidRDefault="001E54CD" w:rsidP="001E54CD">
      <w:pPr>
        <w:rPr>
          <w:rFonts w:ascii="Comic Sans MS" w:hAnsi="Comic Sans MS"/>
          <w:sz w:val="20"/>
        </w:rPr>
      </w:pPr>
      <w:r w:rsidRPr="001E54CD">
        <w:rPr>
          <w:rFonts w:ascii="Comic Sans MS" w:hAnsi="Comic Sans MS"/>
          <w:sz w:val="20"/>
        </w:rPr>
        <w:t>When you interact with our website, a "session" is created to remember your preferences and actions during that time. A session typically lasts for the duration of your visit, and session cookies are deleted when you close your browser.</w:t>
      </w:r>
    </w:p>
    <w:p w:rsidR="001E54CD" w:rsidRPr="001E54CD" w:rsidRDefault="001E54CD" w:rsidP="001E54CD">
      <w:pPr>
        <w:pStyle w:val="ListParagraph"/>
        <w:numPr>
          <w:ilvl w:val="0"/>
          <w:numId w:val="5"/>
        </w:numPr>
        <w:rPr>
          <w:rFonts w:ascii="Comic Sans MS" w:hAnsi="Comic Sans MS"/>
          <w:b/>
          <w:color w:val="323E4F" w:themeColor="text2" w:themeShade="BF"/>
          <w:sz w:val="20"/>
          <w:szCs w:val="20"/>
          <w:u w:val="single"/>
        </w:rPr>
      </w:pPr>
      <w:r w:rsidRPr="001E54CD">
        <w:rPr>
          <w:rStyle w:val="Strong"/>
          <w:rFonts w:ascii="Comic Sans MS" w:hAnsi="Comic Sans MS"/>
          <w:sz w:val="20"/>
        </w:rPr>
        <w:t>Session Duration</w:t>
      </w:r>
      <w:r w:rsidRPr="001E54CD">
        <w:rPr>
          <w:rFonts w:ascii="Comic Sans MS" w:hAnsi="Comic Sans MS"/>
          <w:sz w:val="20"/>
        </w:rPr>
        <w:t>: Your session remains active as long as you're using our services. You may also manually log out to end a session at any time.</w:t>
      </w:r>
    </w:p>
    <w:p w:rsidR="001E54CD" w:rsidRDefault="001E54CD" w:rsidP="001E54CD">
      <w:pPr>
        <w:rPr>
          <w:rFonts w:ascii="Comic Sans MS" w:hAnsi="Comic Sans MS"/>
          <w:b/>
          <w:color w:val="323E4F" w:themeColor="text2" w:themeShade="BF"/>
          <w:sz w:val="28"/>
        </w:rPr>
      </w:pPr>
      <w:r w:rsidRPr="001E54CD">
        <w:rPr>
          <w:rFonts w:ascii="Comic Sans MS" w:hAnsi="Comic Sans MS"/>
          <w:b/>
          <w:color w:val="323E4F" w:themeColor="text2" w:themeShade="BF"/>
          <w:sz w:val="28"/>
        </w:rPr>
        <w:t>Data Breach Policy</w:t>
      </w:r>
      <w:r>
        <w:rPr>
          <w:rFonts w:ascii="Comic Sans MS" w:hAnsi="Comic Sans MS"/>
          <w:b/>
          <w:color w:val="323E4F" w:themeColor="text2" w:themeShade="BF"/>
          <w:sz w:val="28"/>
        </w:rPr>
        <w:t>:</w:t>
      </w:r>
    </w:p>
    <w:p w:rsidR="001E54CD" w:rsidRDefault="001E54CD" w:rsidP="001E54CD">
      <w:pPr>
        <w:rPr>
          <w:rFonts w:ascii="Comic Sans MS" w:hAnsi="Comic Sans MS"/>
          <w:sz w:val="20"/>
        </w:rPr>
      </w:pPr>
      <w:r w:rsidRPr="001E54CD">
        <w:rPr>
          <w:rFonts w:ascii="Comic Sans MS" w:hAnsi="Comic Sans MS"/>
          <w:sz w:val="20"/>
        </w:rPr>
        <w:t>While we take robust measures to secure your personal information, in the event of a data breach, we have established a protocol to address and mitigate any risks to your data.</w:t>
      </w:r>
    </w:p>
    <w:p w:rsidR="001E54CD" w:rsidRPr="001E54CD" w:rsidRDefault="001E54CD" w:rsidP="001E54CD">
      <w:pPr>
        <w:pStyle w:val="ListParagraph"/>
        <w:numPr>
          <w:ilvl w:val="0"/>
          <w:numId w:val="5"/>
        </w:numPr>
        <w:rPr>
          <w:rFonts w:ascii="Comic Sans MS" w:hAnsi="Comic Sans MS"/>
          <w:b/>
          <w:color w:val="323E4F" w:themeColor="text2" w:themeShade="BF"/>
          <w:sz w:val="20"/>
          <w:szCs w:val="20"/>
          <w:u w:val="single"/>
        </w:rPr>
      </w:pPr>
      <w:r w:rsidRPr="001E54CD">
        <w:rPr>
          <w:rStyle w:val="Strong"/>
          <w:rFonts w:ascii="Comic Sans MS" w:hAnsi="Comic Sans MS"/>
          <w:sz w:val="20"/>
        </w:rPr>
        <w:t>Notification of Breach</w:t>
      </w:r>
      <w:r w:rsidRPr="001E54CD">
        <w:rPr>
          <w:rFonts w:ascii="Comic Sans MS" w:hAnsi="Comic Sans MS"/>
          <w:sz w:val="20"/>
        </w:rPr>
        <w:t>: If we confirm that your personal data has been compromised in a breach, we will notify you promptly, as required by law.</w:t>
      </w:r>
    </w:p>
    <w:p w:rsidR="001E54CD" w:rsidRPr="001E54CD" w:rsidRDefault="001E54CD" w:rsidP="001E54CD">
      <w:pPr>
        <w:pStyle w:val="ListParagraph"/>
        <w:numPr>
          <w:ilvl w:val="0"/>
          <w:numId w:val="5"/>
        </w:numPr>
        <w:rPr>
          <w:rFonts w:ascii="Comic Sans MS" w:hAnsi="Comic Sans MS"/>
          <w:b/>
          <w:color w:val="323E4F" w:themeColor="text2" w:themeShade="BF"/>
          <w:sz w:val="20"/>
          <w:szCs w:val="20"/>
          <w:u w:val="single"/>
        </w:rPr>
      </w:pPr>
      <w:r w:rsidRPr="001E54CD">
        <w:rPr>
          <w:rStyle w:val="Strong"/>
          <w:rFonts w:ascii="Comic Sans MS" w:hAnsi="Comic Sans MS"/>
          <w:sz w:val="20"/>
        </w:rPr>
        <w:t>Actions to Protect Your Data</w:t>
      </w:r>
      <w:r w:rsidRPr="001E54CD">
        <w:rPr>
          <w:rFonts w:ascii="Comic Sans MS" w:hAnsi="Comic Sans MS"/>
          <w:sz w:val="20"/>
        </w:rPr>
        <w:t>: You will be informed about the nature of the breach and the steps you can take to protect yourself from further risk.</w:t>
      </w:r>
    </w:p>
    <w:p w:rsidR="001E54CD" w:rsidRPr="001E54CD" w:rsidRDefault="001E54CD" w:rsidP="001E54CD">
      <w:pPr>
        <w:pStyle w:val="ListParagraph"/>
        <w:numPr>
          <w:ilvl w:val="0"/>
          <w:numId w:val="5"/>
        </w:numPr>
        <w:rPr>
          <w:rFonts w:ascii="Comic Sans MS" w:hAnsi="Comic Sans MS"/>
          <w:b/>
          <w:color w:val="323E4F" w:themeColor="text2" w:themeShade="BF"/>
          <w:sz w:val="20"/>
          <w:szCs w:val="20"/>
          <w:u w:val="single"/>
        </w:rPr>
      </w:pPr>
      <w:r w:rsidRPr="001E54CD">
        <w:rPr>
          <w:rStyle w:val="Strong"/>
          <w:rFonts w:ascii="Comic Sans MS" w:hAnsi="Comic Sans MS"/>
          <w:sz w:val="20"/>
        </w:rPr>
        <w:t>Preventive Measures</w:t>
      </w:r>
      <w:r w:rsidRPr="001E54CD">
        <w:rPr>
          <w:rFonts w:ascii="Comic Sans MS" w:hAnsi="Comic Sans MS"/>
          <w:sz w:val="20"/>
        </w:rPr>
        <w:t>: We continuously update our security systems to protect against unauthorized access and data breaches.</w:t>
      </w:r>
    </w:p>
    <w:p w:rsidR="001E54CD" w:rsidRDefault="001E54CD" w:rsidP="001E54CD">
      <w:pPr>
        <w:rPr>
          <w:rFonts w:ascii="Comic Sans MS" w:hAnsi="Comic Sans MS"/>
          <w:b/>
          <w:color w:val="323E4F" w:themeColor="text2" w:themeShade="BF"/>
          <w:sz w:val="28"/>
        </w:rPr>
      </w:pPr>
      <w:proofErr w:type="gramStart"/>
      <w:r w:rsidRPr="001E54CD">
        <w:rPr>
          <w:rFonts w:ascii="Comic Sans MS" w:hAnsi="Comic Sans MS"/>
          <w:b/>
          <w:color w:val="323E4F" w:themeColor="text2" w:themeShade="BF"/>
          <w:sz w:val="28"/>
        </w:rPr>
        <w:lastRenderedPageBreak/>
        <w:t>Your</w:t>
      </w:r>
      <w:proofErr w:type="gramEnd"/>
      <w:r w:rsidRPr="001E54CD">
        <w:rPr>
          <w:rFonts w:ascii="Comic Sans MS" w:hAnsi="Comic Sans MS"/>
          <w:b/>
          <w:color w:val="323E4F" w:themeColor="text2" w:themeShade="BF"/>
          <w:sz w:val="28"/>
        </w:rPr>
        <w:t xml:space="preserve"> Rights</w:t>
      </w:r>
      <w:r>
        <w:rPr>
          <w:rFonts w:ascii="Comic Sans MS" w:hAnsi="Comic Sans MS"/>
          <w:b/>
          <w:color w:val="323E4F" w:themeColor="text2" w:themeShade="BF"/>
          <w:sz w:val="28"/>
        </w:rPr>
        <w:t>:</w:t>
      </w:r>
    </w:p>
    <w:p w:rsidR="001E54CD" w:rsidRDefault="001E54CD" w:rsidP="001E54CD">
      <w:pPr>
        <w:rPr>
          <w:rFonts w:ascii="Comic Sans MS" w:hAnsi="Comic Sans MS"/>
          <w:sz w:val="20"/>
        </w:rPr>
      </w:pPr>
      <w:r w:rsidRPr="001E54CD">
        <w:rPr>
          <w:rFonts w:ascii="Comic Sans MS" w:hAnsi="Comic Sans MS"/>
          <w:sz w:val="20"/>
        </w:rPr>
        <w:t>You have certain rights over your personal data, including:</w:t>
      </w:r>
    </w:p>
    <w:p w:rsidR="001E54CD" w:rsidRPr="001E54CD" w:rsidRDefault="001E54CD" w:rsidP="001E54CD">
      <w:pPr>
        <w:pStyle w:val="ListParagraph"/>
        <w:numPr>
          <w:ilvl w:val="0"/>
          <w:numId w:val="6"/>
        </w:numPr>
        <w:rPr>
          <w:rFonts w:ascii="Comic Sans MS" w:hAnsi="Comic Sans MS"/>
          <w:b/>
          <w:color w:val="323E4F" w:themeColor="text2" w:themeShade="BF"/>
          <w:sz w:val="20"/>
          <w:szCs w:val="20"/>
          <w:u w:val="single"/>
        </w:rPr>
      </w:pPr>
      <w:r w:rsidRPr="001E54CD">
        <w:rPr>
          <w:rStyle w:val="Strong"/>
          <w:rFonts w:ascii="Comic Sans MS" w:hAnsi="Comic Sans MS"/>
          <w:sz w:val="20"/>
          <w:szCs w:val="20"/>
        </w:rPr>
        <w:t>Access and Correction</w:t>
      </w:r>
      <w:r w:rsidRPr="001E54CD">
        <w:rPr>
          <w:rFonts w:ascii="Comic Sans MS" w:hAnsi="Comic Sans MS"/>
          <w:sz w:val="20"/>
          <w:szCs w:val="20"/>
        </w:rPr>
        <w:t>: You can request to access or correct your personal information.</w:t>
      </w:r>
    </w:p>
    <w:p w:rsidR="001E54CD" w:rsidRPr="001E54CD" w:rsidRDefault="001E54CD" w:rsidP="001E54CD">
      <w:pPr>
        <w:pStyle w:val="ListParagraph"/>
        <w:numPr>
          <w:ilvl w:val="0"/>
          <w:numId w:val="6"/>
        </w:numPr>
        <w:rPr>
          <w:rFonts w:ascii="Comic Sans MS" w:hAnsi="Comic Sans MS"/>
          <w:b/>
          <w:color w:val="323E4F" w:themeColor="text2" w:themeShade="BF"/>
          <w:sz w:val="20"/>
          <w:szCs w:val="20"/>
          <w:u w:val="single"/>
        </w:rPr>
      </w:pPr>
      <w:r w:rsidRPr="001E54CD">
        <w:rPr>
          <w:rStyle w:val="Strong"/>
          <w:rFonts w:ascii="Comic Sans MS" w:hAnsi="Comic Sans MS"/>
          <w:sz w:val="20"/>
          <w:szCs w:val="20"/>
        </w:rPr>
        <w:t>Deletion</w:t>
      </w:r>
      <w:r w:rsidRPr="001E54CD">
        <w:rPr>
          <w:rFonts w:ascii="Comic Sans MS" w:hAnsi="Comic Sans MS"/>
          <w:sz w:val="20"/>
          <w:szCs w:val="20"/>
        </w:rPr>
        <w:t>: You can request the deletion of your data, subject to legal obligations.</w:t>
      </w:r>
    </w:p>
    <w:p w:rsidR="001E54CD" w:rsidRPr="001E54CD" w:rsidRDefault="001E54CD" w:rsidP="001E54CD">
      <w:pPr>
        <w:pStyle w:val="ListParagraph"/>
        <w:numPr>
          <w:ilvl w:val="0"/>
          <w:numId w:val="6"/>
        </w:numPr>
        <w:rPr>
          <w:rFonts w:ascii="Comic Sans MS" w:hAnsi="Comic Sans MS"/>
          <w:b/>
          <w:color w:val="323E4F" w:themeColor="text2" w:themeShade="BF"/>
          <w:sz w:val="20"/>
          <w:szCs w:val="20"/>
          <w:u w:val="single"/>
        </w:rPr>
      </w:pPr>
      <w:r w:rsidRPr="001E54CD">
        <w:rPr>
          <w:rStyle w:val="Strong"/>
          <w:rFonts w:ascii="Comic Sans MS" w:hAnsi="Comic Sans MS"/>
          <w:sz w:val="20"/>
          <w:szCs w:val="20"/>
        </w:rPr>
        <w:t>Restriction of Processing</w:t>
      </w:r>
      <w:r w:rsidRPr="001E54CD">
        <w:rPr>
          <w:rFonts w:ascii="Comic Sans MS" w:hAnsi="Comic Sans MS"/>
          <w:sz w:val="20"/>
          <w:szCs w:val="20"/>
        </w:rPr>
        <w:t>: You may object to or request restrictions on certain processing activities.</w:t>
      </w:r>
    </w:p>
    <w:p w:rsidR="001E54CD" w:rsidRDefault="001E54CD" w:rsidP="001E54CD">
      <w:pPr>
        <w:rPr>
          <w:rFonts w:ascii="Comic Sans MS" w:hAnsi="Comic Sans MS"/>
          <w:sz w:val="20"/>
        </w:rPr>
      </w:pPr>
      <w:r w:rsidRPr="001E54CD">
        <w:rPr>
          <w:rFonts w:ascii="Comic Sans MS" w:hAnsi="Comic Sans MS"/>
          <w:sz w:val="20"/>
        </w:rPr>
        <w:t xml:space="preserve">To exercise these rights, please contact us at </w:t>
      </w:r>
      <w:hyperlink r:id="rId6" w:history="1">
        <w:r w:rsidRPr="00BF639E">
          <w:rPr>
            <w:rStyle w:val="Hyperlink"/>
            <w:rFonts w:ascii="Comic Sans MS" w:hAnsi="Comic Sans MS"/>
            <w:sz w:val="20"/>
          </w:rPr>
          <w:t>hr@verttel.com</w:t>
        </w:r>
      </w:hyperlink>
      <w:r w:rsidRPr="001E54CD">
        <w:rPr>
          <w:rFonts w:ascii="Comic Sans MS" w:hAnsi="Comic Sans MS"/>
          <w:sz w:val="20"/>
        </w:rPr>
        <w:t>.</w:t>
      </w:r>
    </w:p>
    <w:p w:rsidR="001E54CD" w:rsidRDefault="001E54CD" w:rsidP="001E54CD">
      <w:pPr>
        <w:rPr>
          <w:rFonts w:ascii="Comic Sans MS" w:hAnsi="Comic Sans MS"/>
          <w:b/>
          <w:color w:val="323E4F" w:themeColor="text2" w:themeShade="BF"/>
          <w:sz w:val="28"/>
        </w:rPr>
      </w:pPr>
      <w:r w:rsidRPr="001E54CD">
        <w:rPr>
          <w:rFonts w:ascii="Comic Sans MS" w:hAnsi="Comic Sans MS"/>
          <w:b/>
          <w:color w:val="323E4F" w:themeColor="text2" w:themeShade="BF"/>
          <w:sz w:val="28"/>
        </w:rPr>
        <w:t>Updates to Policy</w:t>
      </w:r>
      <w:r>
        <w:rPr>
          <w:rFonts w:ascii="Comic Sans MS" w:hAnsi="Comic Sans MS"/>
          <w:b/>
          <w:color w:val="323E4F" w:themeColor="text2" w:themeShade="BF"/>
          <w:sz w:val="28"/>
        </w:rPr>
        <w:t>:</w:t>
      </w:r>
    </w:p>
    <w:p w:rsidR="001E54CD" w:rsidRDefault="001E54CD" w:rsidP="001E54CD">
      <w:pPr>
        <w:rPr>
          <w:rFonts w:ascii="Comic Sans MS" w:hAnsi="Comic Sans MS"/>
          <w:sz w:val="20"/>
        </w:rPr>
      </w:pPr>
      <w:r w:rsidRPr="001E54CD">
        <w:rPr>
          <w:rFonts w:ascii="Comic Sans MS" w:hAnsi="Comic Sans MS"/>
          <w:sz w:val="20"/>
        </w:rPr>
        <w:t>We may update this privacy policy periodically. Any significant changes will be communicated to you through email or by posting the updated policy on our website.</w:t>
      </w:r>
    </w:p>
    <w:p w:rsidR="001E54CD" w:rsidRDefault="001E54CD" w:rsidP="001E54CD">
      <w:pPr>
        <w:rPr>
          <w:rFonts w:ascii="Comic Sans MS" w:hAnsi="Comic Sans MS"/>
          <w:b/>
          <w:color w:val="323E4F" w:themeColor="text2" w:themeShade="BF"/>
          <w:sz w:val="28"/>
        </w:rPr>
      </w:pPr>
      <w:r w:rsidRPr="001E54CD">
        <w:rPr>
          <w:rFonts w:ascii="Comic Sans MS" w:hAnsi="Comic Sans MS"/>
          <w:b/>
          <w:color w:val="323E4F" w:themeColor="text2" w:themeShade="BF"/>
          <w:sz w:val="28"/>
        </w:rPr>
        <w:t>Contact Us</w:t>
      </w:r>
      <w:r w:rsidRPr="001E54CD">
        <w:rPr>
          <w:rFonts w:ascii="Comic Sans MS" w:hAnsi="Comic Sans MS"/>
          <w:b/>
          <w:color w:val="323E4F" w:themeColor="text2" w:themeShade="BF"/>
          <w:sz w:val="28"/>
        </w:rPr>
        <w:t>:</w:t>
      </w:r>
    </w:p>
    <w:p w:rsidR="001E54CD" w:rsidRPr="001E54CD" w:rsidRDefault="001E54CD" w:rsidP="001E54CD">
      <w:pPr>
        <w:rPr>
          <w:rFonts w:ascii="Comic Sans MS" w:hAnsi="Comic Sans MS"/>
          <w:b/>
          <w:color w:val="323E4F" w:themeColor="text2" w:themeShade="BF"/>
          <w:sz w:val="20"/>
          <w:szCs w:val="20"/>
          <w:u w:val="single"/>
        </w:rPr>
      </w:pPr>
      <w:r w:rsidRPr="001E54CD">
        <w:rPr>
          <w:rFonts w:ascii="Comic Sans MS" w:hAnsi="Comic Sans MS"/>
          <w:sz w:val="20"/>
        </w:rPr>
        <w:t xml:space="preserve">If you have any questions or concerns about this privacy policy or how we handle your personal information, please don’t hesitate to reach out to us at </w:t>
      </w:r>
      <w:r w:rsidRPr="001E54CD">
        <w:rPr>
          <w:rStyle w:val="Strong"/>
          <w:rFonts w:ascii="Comic Sans MS" w:hAnsi="Comic Sans MS"/>
          <w:sz w:val="20"/>
        </w:rPr>
        <w:t>hr@verttel.com</w:t>
      </w:r>
      <w:r w:rsidRPr="001E54CD">
        <w:rPr>
          <w:rFonts w:ascii="Comic Sans MS" w:hAnsi="Comic Sans MS"/>
          <w:sz w:val="20"/>
        </w:rPr>
        <w:t>.</w:t>
      </w:r>
    </w:p>
    <w:sectPr w:rsidR="001E54CD" w:rsidRPr="001E5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4737"/>
    <w:multiLevelType w:val="hybridMultilevel"/>
    <w:tmpl w:val="A62E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D6444"/>
    <w:multiLevelType w:val="hybridMultilevel"/>
    <w:tmpl w:val="B57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1E4263"/>
    <w:multiLevelType w:val="hybridMultilevel"/>
    <w:tmpl w:val="33C8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E8426E"/>
    <w:multiLevelType w:val="hybridMultilevel"/>
    <w:tmpl w:val="73D4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693147"/>
    <w:multiLevelType w:val="hybridMultilevel"/>
    <w:tmpl w:val="C8AA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AD57D8"/>
    <w:multiLevelType w:val="hybridMultilevel"/>
    <w:tmpl w:val="970E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B7"/>
    <w:rsid w:val="00033181"/>
    <w:rsid w:val="001E54CD"/>
    <w:rsid w:val="00702B5F"/>
    <w:rsid w:val="009512A6"/>
    <w:rsid w:val="00C571B7"/>
    <w:rsid w:val="00E7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9B811-C601-43E5-96B0-303FD760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71B7"/>
    <w:rPr>
      <w:b/>
      <w:bCs/>
    </w:rPr>
  </w:style>
  <w:style w:type="paragraph" w:styleId="ListParagraph">
    <w:name w:val="List Paragraph"/>
    <w:basedOn w:val="Normal"/>
    <w:uiPriority w:val="34"/>
    <w:qFormat/>
    <w:rsid w:val="00C571B7"/>
    <w:pPr>
      <w:ind w:left="720"/>
      <w:contextualSpacing/>
    </w:pPr>
  </w:style>
  <w:style w:type="character" w:styleId="Hyperlink">
    <w:name w:val="Hyperlink"/>
    <w:basedOn w:val="DefaultParagraphFont"/>
    <w:uiPriority w:val="99"/>
    <w:unhideWhenUsed/>
    <w:rsid w:val="001E54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vertt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811EB-713D-4706-B424-068D37B1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2024-11-28T12:03:00Z</dcterms:created>
  <dcterms:modified xsi:type="dcterms:W3CDTF">2024-11-28T12:28:00Z</dcterms:modified>
</cp:coreProperties>
</file>